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971" w:rsidRPr="00747971" w:rsidRDefault="00747971" w:rsidP="00747971">
      <w:pPr>
        <w:spacing w:before="100" w:beforeAutospacing="1" w:after="100" w:afterAutospacing="1" w:line="240" w:lineRule="auto"/>
        <w:outlineLvl w:val="0"/>
        <w:rPr>
          <w:rFonts w:eastAsia="Times New Roman" w:cstheme="minorHAnsi"/>
          <w:b/>
          <w:bCs/>
          <w:kern w:val="36"/>
          <w:sz w:val="48"/>
          <w:szCs w:val="48"/>
          <w:lang w:eastAsia="en-GB"/>
        </w:rPr>
      </w:pPr>
      <w:r w:rsidRPr="00747971">
        <w:rPr>
          <w:rFonts w:eastAsia="Times New Roman" w:cstheme="minorHAnsi"/>
          <w:b/>
          <w:bCs/>
          <w:kern w:val="36"/>
          <w:sz w:val="48"/>
          <w:szCs w:val="48"/>
          <w:lang w:eastAsia="en-GB"/>
        </w:rPr>
        <w:t>MATRÍCULA ALUMNOS OFICIALES</w:t>
      </w:r>
    </w:p>
    <w:p w:rsidR="00747971" w:rsidRPr="00747971" w:rsidRDefault="00747971" w:rsidP="00747971">
      <w:pPr>
        <w:spacing w:before="100" w:beforeAutospacing="1" w:after="100" w:afterAutospacing="1" w:line="240" w:lineRule="auto"/>
        <w:outlineLvl w:val="1"/>
        <w:rPr>
          <w:rFonts w:eastAsia="Times New Roman" w:cstheme="minorHAnsi"/>
          <w:b/>
          <w:bCs/>
          <w:sz w:val="36"/>
          <w:szCs w:val="36"/>
          <w:lang w:eastAsia="en-GB"/>
        </w:rPr>
      </w:pPr>
      <w:proofErr w:type="spellStart"/>
      <w:r w:rsidRPr="00747971">
        <w:rPr>
          <w:rFonts w:eastAsia="Times New Roman" w:cstheme="minorHAnsi"/>
          <w:b/>
          <w:bCs/>
          <w:sz w:val="36"/>
          <w:szCs w:val="36"/>
          <w:lang w:eastAsia="en-GB"/>
        </w:rPr>
        <w:t>Curso</w:t>
      </w:r>
      <w:proofErr w:type="spellEnd"/>
      <w:r w:rsidRPr="00747971">
        <w:rPr>
          <w:rFonts w:eastAsia="Times New Roman" w:cstheme="minorHAnsi"/>
          <w:b/>
          <w:bCs/>
          <w:sz w:val="36"/>
          <w:szCs w:val="36"/>
          <w:lang w:eastAsia="en-GB"/>
        </w:rPr>
        <w:t xml:space="preserve"> 2025-2026</w:t>
      </w:r>
    </w:p>
    <w:p w:rsidR="00747971" w:rsidRPr="00747971" w:rsidRDefault="00747971" w:rsidP="00747971">
      <w:pPr>
        <w:numPr>
          <w:ilvl w:val="0"/>
          <w:numId w:val="1"/>
        </w:numPr>
        <w:spacing w:before="100" w:beforeAutospacing="1" w:after="100" w:afterAutospacing="1" w:line="240" w:lineRule="auto"/>
        <w:jc w:val="both"/>
        <w:rPr>
          <w:rFonts w:eastAsia="Times New Roman" w:cstheme="minorHAnsi"/>
          <w:sz w:val="28"/>
          <w:szCs w:val="28"/>
          <w:lang w:val="es-ES" w:eastAsia="en-GB"/>
        </w:rPr>
      </w:pPr>
      <w:r w:rsidRPr="00747971">
        <w:rPr>
          <w:rFonts w:eastAsia="Times New Roman" w:cstheme="minorHAnsi"/>
          <w:sz w:val="28"/>
          <w:szCs w:val="28"/>
          <w:lang w:val="es-ES" w:eastAsia="en-GB"/>
        </w:rPr>
        <w:t>Matrícula de alumnos oficiales aptos (</w:t>
      </w:r>
      <w:r w:rsidR="00277C73" w:rsidRPr="00981098">
        <w:rPr>
          <w:rFonts w:eastAsia="Times New Roman" w:cstheme="minorHAnsi"/>
          <w:sz w:val="28"/>
          <w:szCs w:val="28"/>
          <w:lang w:val="es-ES" w:eastAsia="en-GB"/>
        </w:rPr>
        <w:t>o que certifican</w:t>
      </w:r>
      <w:r w:rsidRPr="00747971">
        <w:rPr>
          <w:rFonts w:eastAsia="Times New Roman" w:cstheme="minorHAnsi"/>
          <w:sz w:val="28"/>
          <w:szCs w:val="28"/>
          <w:lang w:val="es-ES" w:eastAsia="en-GB"/>
        </w:rPr>
        <w:t xml:space="preserve">) en convocatoria ordinaria </w:t>
      </w:r>
      <w:r w:rsidRPr="00747971">
        <w:rPr>
          <w:rFonts w:eastAsia="Times New Roman" w:cstheme="minorHAnsi"/>
          <w:b/>
          <w:bCs/>
          <w:sz w:val="28"/>
          <w:szCs w:val="28"/>
          <w:lang w:val="es-ES" w:eastAsia="en-GB"/>
        </w:rPr>
        <w:t xml:space="preserve">del 7 al 14 de julio </w:t>
      </w:r>
      <w:r w:rsidRPr="00747971">
        <w:rPr>
          <w:rFonts w:eastAsia="Times New Roman" w:cstheme="minorHAnsi"/>
          <w:sz w:val="28"/>
          <w:szCs w:val="28"/>
          <w:lang w:val="es-ES" w:eastAsia="en-GB"/>
        </w:rPr>
        <w:t>(hasta las 14:00h)</w:t>
      </w:r>
    </w:p>
    <w:p w:rsidR="00747971" w:rsidRPr="00747971" w:rsidRDefault="00747971" w:rsidP="00747971">
      <w:pPr>
        <w:numPr>
          <w:ilvl w:val="0"/>
          <w:numId w:val="1"/>
        </w:numPr>
        <w:spacing w:before="100" w:beforeAutospacing="1" w:after="100" w:afterAutospacing="1" w:line="240" w:lineRule="auto"/>
        <w:rPr>
          <w:rFonts w:eastAsia="Times New Roman" w:cstheme="minorHAnsi"/>
          <w:sz w:val="28"/>
          <w:szCs w:val="28"/>
          <w:lang w:val="es-ES" w:eastAsia="en-GB"/>
        </w:rPr>
      </w:pPr>
      <w:r w:rsidRPr="00747971">
        <w:rPr>
          <w:rFonts w:eastAsia="Times New Roman" w:cstheme="minorHAnsi"/>
          <w:sz w:val="28"/>
          <w:szCs w:val="28"/>
          <w:lang w:val="es-ES" w:eastAsia="en-GB"/>
        </w:rPr>
        <w:t>Matrícula alumnos oficiales en septiembre:</w:t>
      </w:r>
      <w:r w:rsidRPr="00747971">
        <w:rPr>
          <w:rFonts w:eastAsia="Times New Roman" w:cstheme="minorHAnsi"/>
          <w:sz w:val="28"/>
          <w:szCs w:val="28"/>
          <w:lang w:val="es-ES" w:eastAsia="en-GB"/>
        </w:rPr>
        <w:br/>
      </w:r>
      <w:r w:rsidRPr="00747971">
        <w:rPr>
          <w:rFonts w:eastAsia="Times New Roman" w:cstheme="minorHAnsi"/>
          <w:b/>
          <w:bCs/>
          <w:sz w:val="28"/>
          <w:szCs w:val="28"/>
          <w:lang w:val="es-ES" w:eastAsia="en-GB"/>
        </w:rPr>
        <w:t>del 10 al 22 de septiembre </w:t>
      </w:r>
    </w:p>
    <w:p w:rsidR="00747971" w:rsidRPr="00747971" w:rsidRDefault="00747971" w:rsidP="00747971">
      <w:pPr>
        <w:spacing w:before="100" w:beforeAutospacing="1" w:after="100" w:afterAutospacing="1" w:line="240" w:lineRule="auto"/>
        <w:rPr>
          <w:rFonts w:eastAsia="Times New Roman" w:cstheme="minorHAnsi"/>
          <w:sz w:val="28"/>
          <w:szCs w:val="28"/>
          <w:lang w:val="es-ES" w:eastAsia="en-GB"/>
        </w:rPr>
      </w:pPr>
      <w:r w:rsidRPr="00747971">
        <w:rPr>
          <w:rFonts w:eastAsia="Times New Roman" w:cstheme="minorHAnsi"/>
          <w:b/>
          <w:bCs/>
          <w:sz w:val="28"/>
          <w:szCs w:val="28"/>
          <w:lang w:val="es-ES" w:eastAsia="en-GB"/>
        </w:rPr>
        <w:t>Matrícula oficial</w:t>
      </w:r>
      <w:r w:rsidRPr="00747971">
        <w:rPr>
          <w:rFonts w:eastAsia="Times New Roman" w:cstheme="minorHAnsi"/>
          <w:sz w:val="28"/>
          <w:szCs w:val="28"/>
          <w:lang w:val="es-ES" w:eastAsia="en-GB"/>
        </w:rPr>
        <w:t xml:space="preserve"> 102€ por idioma</w:t>
      </w:r>
    </w:p>
    <w:p w:rsidR="00747971" w:rsidRPr="00747971" w:rsidRDefault="00747971" w:rsidP="00747971">
      <w:pPr>
        <w:spacing w:before="100" w:beforeAutospacing="1" w:after="100" w:afterAutospacing="1" w:line="240" w:lineRule="auto"/>
        <w:rPr>
          <w:rFonts w:eastAsia="Times New Roman" w:cstheme="minorHAnsi"/>
          <w:sz w:val="28"/>
          <w:szCs w:val="28"/>
          <w:lang w:val="es-ES" w:eastAsia="en-GB"/>
        </w:rPr>
      </w:pPr>
      <w:r w:rsidRPr="00747971">
        <w:rPr>
          <w:rFonts w:eastAsia="Times New Roman" w:cstheme="minorHAnsi"/>
          <w:b/>
          <w:bCs/>
          <w:sz w:val="28"/>
          <w:szCs w:val="28"/>
          <w:lang w:val="es-ES" w:eastAsia="en-GB"/>
        </w:rPr>
        <w:t>Cuota d</w:t>
      </w:r>
      <w:r w:rsidRPr="00981098">
        <w:rPr>
          <w:rFonts w:eastAsia="Times New Roman" w:cstheme="minorHAnsi"/>
          <w:b/>
          <w:bCs/>
          <w:sz w:val="28"/>
          <w:szCs w:val="28"/>
          <w:lang w:val="es-ES" w:eastAsia="en-GB"/>
        </w:rPr>
        <w:t>e material</w:t>
      </w:r>
      <w:r w:rsidRPr="00747971">
        <w:rPr>
          <w:rFonts w:eastAsia="Times New Roman" w:cstheme="minorHAnsi"/>
          <w:b/>
          <w:bCs/>
          <w:sz w:val="28"/>
          <w:szCs w:val="28"/>
          <w:lang w:val="es-ES" w:eastAsia="en-GB"/>
        </w:rPr>
        <w:t xml:space="preserve"> </w:t>
      </w:r>
      <w:r w:rsidRPr="00981098">
        <w:rPr>
          <w:rFonts w:eastAsia="Times New Roman" w:cstheme="minorHAnsi"/>
          <w:sz w:val="28"/>
          <w:szCs w:val="28"/>
          <w:lang w:val="es-ES" w:eastAsia="en-GB"/>
        </w:rPr>
        <w:t>15</w:t>
      </w:r>
      <w:r w:rsidRPr="00747971">
        <w:rPr>
          <w:rFonts w:eastAsia="Times New Roman" w:cstheme="minorHAnsi"/>
          <w:sz w:val="28"/>
          <w:szCs w:val="28"/>
          <w:lang w:val="es-ES" w:eastAsia="en-GB"/>
        </w:rPr>
        <w:t>€ por idioma (aprobada en Consejo Escolar)</w:t>
      </w:r>
    </w:p>
    <w:p w:rsidR="00747971" w:rsidRPr="00747971" w:rsidRDefault="00747971" w:rsidP="00747971">
      <w:pPr>
        <w:spacing w:before="100" w:beforeAutospacing="1" w:after="100" w:afterAutospacing="1" w:line="240" w:lineRule="auto"/>
        <w:jc w:val="both"/>
        <w:rPr>
          <w:rFonts w:eastAsia="Times New Roman" w:cstheme="minorHAnsi"/>
          <w:sz w:val="28"/>
          <w:szCs w:val="28"/>
          <w:lang w:val="es-ES" w:eastAsia="en-GB"/>
        </w:rPr>
      </w:pPr>
      <w:r w:rsidRPr="00747971">
        <w:rPr>
          <w:rFonts w:eastAsia="Times New Roman" w:cstheme="minorHAnsi"/>
          <w:sz w:val="28"/>
          <w:szCs w:val="28"/>
          <w:lang w:val="es-ES" w:eastAsia="en-GB"/>
        </w:rPr>
        <w:t xml:space="preserve">La matrícula se gestiona a través de </w:t>
      </w:r>
      <w:proofErr w:type="spellStart"/>
      <w:r w:rsidRPr="00747971">
        <w:rPr>
          <w:rFonts w:eastAsia="Times New Roman" w:cstheme="minorHAnsi"/>
          <w:sz w:val="28"/>
          <w:szCs w:val="28"/>
          <w:lang w:val="es-ES" w:eastAsia="en-GB"/>
        </w:rPr>
        <w:t>CentrosNET</w:t>
      </w:r>
      <w:proofErr w:type="spellEnd"/>
      <w:r w:rsidRPr="00747971">
        <w:rPr>
          <w:rFonts w:eastAsia="Times New Roman" w:cstheme="minorHAnsi"/>
          <w:sz w:val="28"/>
          <w:szCs w:val="28"/>
          <w:lang w:val="es-ES" w:eastAsia="en-GB"/>
        </w:rPr>
        <w:t xml:space="preserve"> (ZONA DE ALUMNOS).</w:t>
      </w:r>
    </w:p>
    <w:p w:rsidR="00747971" w:rsidRPr="00981098" w:rsidRDefault="00981098" w:rsidP="00747971">
      <w:pPr>
        <w:numPr>
          <w:ilvl w:val="0"/>
          <w:numId w:val="2"/>
        </w:numPr>
        <w:spacing w:before="100" w:beforeAutospacing="1" w:after="100" w:afterAutospacing="1" w:line="240" w:lineRule="auto"/>
        <w:rPr>
          <w:rFonts w:eastAsia="Times New Roman" w:cstheme="minorHAnsi"/>
          <w:sz w:val="28"/>
          <w:szCs w:val="28"/>
          <w:lang w:eastAsia="en-GB"/>
        </w:rPr>
      </w:pPr>
      <w:r w:rsidRPr="00981098">
        <w:rPr>
          <w:rFonts w:eastAsia="Times New Roman" w:cstheme="minorHAnsi"/>
          <w:b/>
          <w:bCs/>
          <w:color w:val="0000FF"/>
          <w:sz w:val="28"/>
          <w:szCs w:val="28"/>
          <w:u w:val="single"/>
          <w:lang w:eastAsia="en-GB"/>
        </w:rPr>
        <w:fldChar w:fldCharType="begin"/>
      </w:r>
      <w:r w:rsidRPr="00981098">
        <w:rPr>
          <w:rFonts w:eastAsia="Times New Roman" w:cstheme="minorHAnsi"/>
          <w:b/>
          <w:bCs/>
          <w:color w:val="0000FF"/>
          <w:sz w:val="28"/>
          <w:szCs w:val="28"/>
          <w:u w:val="single"/>
          <w:lang w:eastAsia="en-GB"/>
        </w:rPr>
        <w:instrText xml:space="preserve"> HYPERLINK "https://www.informaticacentros.com/centrosnet/ultralogin.php?tcentro=EOI&amp;centro=HU3" </w:instrText>
      </w:r>
      <w:r w:rsidRPr="00981098">
        <w:rPr>
          <w:rFonts w:eastAsia="Times New Roman" w:cstheme="minorHAnsi"/>
          <w:b/>
          <w:bCs/>
          <w:color w:val="0000FF"/>
          <w:sz w:val="28"/>
          <w:szCs w:val="28"/>
          <w:u w:val="single"/>
          <w:lang w:eastAsia="en-GB"/>
        </w:rPr>
      </w:r>
      <w:r w:rsidRPr="00981098">
        <w:rPr>
          <w:rFonts w:eastAsia="Times New Roman" w:cstheme="minorHAnsi"/>
          <w:b/>
          <w:bCs/>
          <w:color w:val="0000FF"/>
          <w:sz w:val="28"/>
          <w:szCs w:val="28"/>
          <w:u w:val="single"/>
          <w:lang w:eastAsia="en-GB"/>
        </w:rPr>
        <w:fldChar w:fldCharType="separate"/>
      </w:r>
      <w:proofErr w:type="spellStart"/>
      <w:r w:rsidR="00747971" w:rsidRPr="00981098">
        <w:rPr>
          <w:rStyle w:val="Hipervnculo"/>
          <w:rFonts w:eastAsia="Times New Roman" w:cstheme="minorHAnsi"/>
          <w:b/>
          <w:bCs/>
          <w:sz w:val="28"/>
          <w:szCs w:val="28"/>
          <w:lang w:eastAsia="en-GB"/>
        </w:rPr>
        <w:t>Sabiñánigo</w:t>
      </w:r>
      <w:proofErr w:type="spellEnd"/>
      <w:r w:rsidRPr="00981098">
        <w:rPr>
          <w:rFonts w:eastAsia="Times New Roman" w:cstheme="minorHAnsi"/>
          <w:b/>
          <w:bCs/>
          <w:color w:val="0000FF"/>
          <w:sz w:val="28"/>
          <w:szCs w:val="28"/>
          <w:u w:val="single"/>
          <w:lang w:eastAsia="en-GB"/>
        </w:rPr>
        <w:fldChar w:fldCharType="end"/>
      </w:r>
    </w:p>
    <w:p w:rsidR="00747971" w:rsidRPr="00747971" w:rsidRDefault="00981098" w:rsidP="00277C73">
      <w:pPr>
        <w:numPr>
          <w:ilvl w:val="0"/>
          <w:numId w:val="2"/>
        </w:numPr>
        <w:spacing w:before="100" w:beforeAutospacing="1" w:after="100" w:afterAutospacing="1" w:line="240" w:lineRule="auto"/>
        <w:rPr>
          <w:rFonts w:eastAsia="Times New Roman" w:cstheme="minorHAnsi"/>
          <w:sz w:val="28"/>
          <w:szCs w:val="28"/>
          <w:lang w:eastAsia="en-GB"/>
        </w:rPr>
      </w:pPr>
      <w:r w:rsidRPr="00981098">
        <w:rPr>
          <w:rFonts w:eastAsia="Times New Roman" w:cstheme="minorHAnsi"/>
          <w:b/>
          <w:bCs/>
          <w:color w:val="0000FF"/>
          <w:sz w:val="28"/>
          <w:szCs w:val="28"/>
          <w:u w:val="single"/>
          <w:lang w:eastAsia="en-GB"/>
        </w:rPr>
        <w:fldChar w:fldCharType="begin"/>
      </w:r>
      <w:r w:rsidRPr="00981098">
        <w:rPr>
          <w:rFonts w:eastAsia="Times New Roman" w:cstheme="minorHAnsi"/>
          <w:b/>
          <w:bCs/>
          <w:color w:val="0000FF"/>
          <w:sz w:val="28"/>
          <w:szCs w:val="28"/>
          <w:u w:val="single"/>
          <w:lang w:eastAsia="en-GB"/>
        </w:rPr>
        <w:instrText xml:space="preserve"> HYPERLINK "https://www.informaticacentros.com/centrosnet/ultralogin.php?tcentro=EOI&amp;centro=HU4" </w:instrText>
      </w:r>
      <w:r w:rsidRPr="00981098">
        <w:rPr>
          <w:rFonts w:eastAsia="Times New Roman" w:cstheme="minorHAnsi"/>
          <w:b/>
          <w:bCs/>
          <w:color w:val="0000FF"/>
          <w:sz w:val="28"/>
          <w:szCs w:val="28"/>
          <w:u w:val="single"/>
          <w:lang w:eastAsia="en-GB"/>
        </w:rPr>
      </w:r>
      <w:r w:rsidRPr="00981098">
        <w:rPr>
          <w:rFonts w:eastAsia="Times New Roman" w:cstheme="minorHAnsi"/>
          <w:b/>
          <w:bCs/>
          <w:color w:val="0000FF"/>
          <w:sz w:val="28"/>
          <w:szCs w:val="28"/>
          <w:u w:val="single"/>
          <w:lang w:eastAsia="en-GB"/>
        </w:rPr>
        <w:fldChar w:fldCharType="separate"/>
      </w:r>
      <w:proofErr w:type="spellStart"/>
      <w:r w:rsidR="00277C73" w:rsidRPr="00981098">
        <w:rPr>
          <w:rStyle w:val="Hipervnculo"/>
          <w:rFonts w:eastAsia="Times New Roman" w:cstheme="minorHAnsi"/>
          <w:b/>
          <w:bCs/>
          <w:sz w:val="28"/>
          <w:szCs w:val="28"/>
          <w:lang w:eastAsia="en-GB"/>
        </w:rPr>
        <w:t>Jac</w:t>
      </w:r>
      <w:r w:rsidR="00747971" w:rsidRPr="00981098">
        <w:rPr>
          <w:rStyle w:val="Hipervnculo"/>
          <w:rFonts w:eastAsia="Times New Roman" w:cstheme="minorHAnsi"/>
          <w:b/>
          <w:bCs/>
          <w:sz w:val="28"/>
          <w:szCs w:val="28"/>
          <w:lang w:eastAsia="en-GB"/>
        </w:rPr>
        <w:t>a</w:t>
      </w:r>
      <w:proofErr w:type="spellEnd"/>
      <w:r w:rsidRPr="00981098">
        <w:rPr>
          <w:rFonts w:eastAsia="Times New Roman" w:cstheme="minorHAnsi"/>
          <w:b/>
          <w:bCs/>
          <w:color w:val="0000FF"/>
          <w:sz w:val="28"/>
          <w:szCs w:val="28"/>
          <w:u w:val="single"/>
          <w:lang w:eastAsia="en-GB"/>
        </w:rPr>
        <w:fldChar w:fldCharType="end"/>
      </w:r>
    </w:p>
    <w:p w:rsidR="00747971" w:rsidRPr="00747971" w:rsidRDefault="00747971" w:rsidP="00747971">
      <w:pPr>
        <w:spacing w:before="100" w:beforeAutospacing="1" w:after="100" w:afterAutospacing="1" w:line="240" w:lineRule="auto"/>
        <w:jc w:val="both"/>
        <w:rPr>
          <w:rFonts w:eastAsia="Times New Roman" w:cstheme="minorHAnsi"/>
          <w:sz w:val="28"/>
          <w:szCs w:val="28"/>
          <w:lang w:val="es-ES" w:eastAsia="en-GB"/>
        </w:rPr>
      </w:pPr>
      <w:r w:rsidRPr="00747971">
        <w:rPr>
          <w:rFonts w:eastAsia="Times New Roman" w:cstheme="minorHAnsi"/>
          <w:sz w:val="28"/>
          <w:szCs w:val="28"/>
          <w:lang w:val="es-ES" w:eastAsia="en-GB"/>
        </w:rPr>
        <w:t>Una vez allí debéis acceder a la pestaña →GENERAL →MATRÍCULA ONLINE. Podréis seleccionar el grupo de clase, y el tipo de tasa.</w:t>
      </w:r>
    </w:p>
    <w:p w:rsidR="00747971" w:rsidRPr="00747971" w:rsidRDefault="00747971" w:rsidP="00747971">
      <w:pPr>
        <w:spacing w:before="100" w:beforeAutospacing="1" w:after="100" w:afterAutospacing="1" w:line="240" w:lineRule="auto"/>
        <w:jc w:val="both"/>
        <w:rPr>
          <w:rFonts w:eastAsia="Times New Roman" w:cstheme="minorHAnsi"/>
          <w:sz w:val="28"/>
          <w:szCs w:val="28"/>
          <w:lang w:val="es-ES" w:eastAsia="en-GB"/>
        </w:rPr>
      </w:pPr>
      <w:r w:rsidRPr="00747971">
        <w:rPr>
          <w:rFonts w:eastAsia="Times New Roman" w:cstheme="minorHAnsi"/>
          <w:sz w:val="28"/>
          <w:szCs w:val="28"/>
          <w:lang w:val="es-ES" w:eastAsia="en-GB"/>
        </w:rPr>
        <w:t>Una vez confirmada la matrícula, podéis pagar online con tarjeta o por código de barras en el cajero automático</w:t>
      </w:r>
      <w:r w:rsidR="00277C73" w:rsidRPr="00981098">
        <w:rPr>
          <w:rFonts w:eastAsia="Times New Roman" w:cstheme="minorHAnsi"/>
          <w:sz w:val="28"/>
          <w:szCs w:val="28"/>
          <w:lang w:val="es-ES" w:eastAsia="en-GB"/>
        </w:rPr>
        <w:t>: en cualquier oficina de</w:t>
      </w:r>
      <w:r w:rsidRPr="00747971">
        <w:rPr>
          <w:rFonts w:eastAsia="Times New Roman" w:cstheme="minorHAnsi"/>
          <w:sz w:val="28"/>
          <w:szCs w:val="28"/>
          <w:lang w:val="es-ES" w:eastAsia="en-GB"/>
        </w:rPr>
        <w:t> </w:t>
      </w:r>
      <w:proofErr w:type="spellStart"/>
      <w:r w:rsidRPr="00747971">
        <w:rPr>
          <w:rFonts w:eastAsia="Times New Roman" w:cstheme="minorHAnsi"/>
          <w:b/>
          <w:bCs/>
          <w:sz w:val="28"/>
          <w:szCs w:val="28"/>
          <w:lang w:val="es-ES" w:eastAsia="en-GB"/>
        </w:rPr>
        <w:t>IberCaja</w:t>
      </w:r>
      <w:proofErr w:type="spellEnd"/>
      <w:r w:rsidR="00277C73" w:rsidRPr="00981098">
        <w:rPr>
          <w:rFonts w:eastAsia="Times New Roman" w:cstheme="minorHAnsi"/>
          <w:sz w:val="28"/>
          <w:szCs w:val="28"/>
          <w:lang w:val="es-ES" w:eastAsia="en-GB"/>
        </w:rPr>
        <w:t xml:space="preserve"> (tienen oficinas en</w:t>
      </w:r>
      <w:r w:rsidR="00981098" w:rsidRPr="00981098">
        <w:rPr>
          <w:rFonts w:eastAsia="Times New Roman" w:cstheme="minorHAnsi"/>
          <w:sz w:val="28"/>
          <w:szCs w:val="28"/>
          <w:lang w:val="es-ES" w:eastAsia="en-GB"/>
        </w:rPr>
        <w:t xml:space="preserve"> </w:t>
      </w:r>
      <w:proofErr w:type="spellStart"/>
      <w:r w:rsidR="00981098" w:rsidRPr="00981098">
        <w:rPr>
          <w:rFonts w:eastAsia="Times New Roman" w:cstheme="minorHAnsi"/>
          <w:sz w:val="28"/>
          <w:szCs w:val="28"/>
          <w:lang w:val="es-ES" w:eastAsia="en-GB"/>
        </w:rPr>
        <w:t>Sabiñánigo</w:t>
      </w:r>
      <w:proofErr w:type="spellEnd"/>
      <w:r w:rsidR="00981098" w:rsidRPr="00981098">
        <w:rPr>
          <w:rFonts w:eastAsia="Times New Roman" w:cstheme="minorHAnsi"/>
          <w:sz w:val="28"/>
          <w:szCs w:val="28"/>
          <w:lang w:val="es-ES" w:eastAsia="en-GB"/>
        </w:rPr>
        <w:t xml:space="preserve"> </w:t>
      </w:r>
      <w:r w:rsidR="00277C73" w:rsidRPr="00981098">
        <w:rPr>
          <w:rFonts w:eastAsia="Times New Roman" w:cstheme="minorHAnsi"/>
          <w:sz w:val="28"/>
          <w:szCs w:val="28"/>
          <w:lang w:val="es-ES" w:eastAsia="en-GB"/>
        </w:rPr>
        <w:t xml:space="preserve">C. </w:t>
      </w:r>
      <w:proofErr w:type="spellStart"/>
      <w:r w:rsidR="00277C73" w:rsidRPr="00981098">
        <w:rPr>
          <w:rFonts w:eastAsia="Times New Roman" w:cstheme="minorHAnsi"/>
          <w:sz w:val="28"/>
          <w:szCs w:val="28"/>
          <w:lang w:val="es-ES" w:eastAsia="en-GB"/>
        </w:rPr>
        <w:t>Serrablo</w:t>
      </w:r>
      <w:proofErr w:type="spellEnd"/>
      <w:r w:rsidR="00277C73" w:rsidRPr="00981098">
        <w:rPr>
          <w:rFonts w:eastAsia="Times New Roman" w:cstheme="minorHAnsi"/>
          <w:sz w:val="28"/>
          <w:szCs w:val="28"/>
          <w:lang w:val="es-ES" w:eastAsia="en-GB"/>
        </w:rPr>
        <w:t xml:space="preserve">, 60 y en Jaca </w:t>
      </w:r>
      <w:r w:rsidR="00277C73" w:rsidRPr="00981098">
        <w:rPr>
          <w:rFonts w:cstheme="minorHAnsi"/>
          <w:sz w:val="28"/>
          <w:szCs w:val="28"/>
          <w:lang w:val="es-ES"/>
        </w:rPr>
        <w:t xml:space="preserve">Av. de la </w:t>
      </w:r>
      <w:proofErr w:type="spellStart"/>
      <w:r w:rsidR="00277C73" w:rsidRPr="00981098">
        <w:rPr>
          <w:rFonts w:cstheme="minorHAnsi"/>
          <w:sz w:val="28"/>
          <w:szCs w:val="28"/>
          <w:lang w:val="es-ES"/>
        </w:rPr>
        <w:t>Jacetania</w:t>
      </w:r>
      <w:proofErr w:type="spellEnd"/>
      <w:r w:rsidR="00277C73" w:rsidRPr="00981098">
        <w:rPr>
          <w:rFonts w:cstheme="minorHAnsi"/>
          <w:sz w:val="28"/>
          <w:szCs w:val="28"/>
          <w:lang w:val="es-ES"/>
        </w:rPr>
        <w:t>, 5</w:t>
      </w:r>
      <w:r w:rsidR="00277C73" w:rsidRPr="00981098">
        <w:rPr>
          <w:rFonts w:eastAsia="Times New Roman" w:cstheme="minorHAnsi"/>
          <w:sz w:val="28"/>
          <w:szCs w:val="28"/>
          <w:lang w:val="es-ES" w:eastAsia="en-GB"/>
        </w:rPr>
        <w:t xml:space="preserve"> y </w:t>
      </w:r>
      <w:r w:rsidR="00277C73" w:rsidRPr="00981098">
        <w:rPr>
          <w:rFonts w:cstheme="minorHAnsi"/>
          <w:sz w:val="28"/>
          <w:szCs w:val="28"/>
          <w:lang w:val="es-ES"/>
        </w:rPr>
        <w:t>C. Mayor, 22</w:t>
      </w:r>
      <w:r w:rsidRPr="00747971">
        <w:rPr>
          <w:rFonts w:eastAsia="Times New Roman" w:cstheme="minorHAnsi"/>
          <w:sz w:val="28"/>
          <w:szCs w:val="28"/>
          <w:lang w:val="es-ES" w:eastAsia="en-GB"/>
        </w:rPr>
        <w:t>).</w:t>
      </w:r>
    </w:p>
    <w:p w:rsidR="00747971" w:rsidRPr="00747971" w:rsidRDefault="00747971" w:rsidP="00747971">
      <w:pPr>
        <w:spacing w:before="100" w:beforeAutospacing="1" w:after="100" w:afterAutospacing="1" w:line="240" w:lineRule="auto"/>
        <w:jc w:val="both"/>
        <w:rPr>
          <w:rFonts w:eastAsia="Times New Roman" w:cstheme="minorHAnsi"/>
          <w:sz w:val="28"/>
          <w:szCs w:val="28"/>
          <w:lang w:val="es-ES" w:eastAsia="en-GB"/>
        </w:rPr>
      </w:pPr>
      <w:r w:rsidRPr="00747971">
        <w:rPr>
          <w:rFonts w:eastAsia="Times New Roman" w:cstheme="minorHAnsi"/>
          <w:sz w:val="28"/>
          <w:szCs w:val="28"/>
          <w:lang w:val="es-ES" w:eastAsia="en-GB"/>
        </w:rPr>
        <w:t>Dentro del plazo para la matrícula se debe efectuar el pago correspondiente.</w:t>
      </w:r>
    </w:p>
    <w:p w:rsidR="00747971" w:rsidRPr="00747971" w:rsidRDefault="00747971" w:rsidP="00747971">
      <w:pPr>
        <w:spacing w:before="100" w:beforeAutospacing="1" w:after="100" w:afterAutospacing="1" w:line="240" w:lineRule="auto"/>
        <w:jc w:val="both"/>
        <w:rPr>
          <w:rFonts w:eastAsia="Times New Roman" w:cstheme="minorHAnsi"/>
          <w:sz w:val="28"/>
          <w:szCs w:val="28"/>
          <w:lang w:val="es-ES" w:eastAsia="en-GB"/>
        </w:rPr>
      </w:pPr>
      <w:r w:rsidRPr="00747971">
        <w:rPr>
          <w:rFonts w:eastAsia="Times New Roman" w:cstheme="minorHAnsi"/>
          <w:sz w:val="28"/>
          <w:szCs w:val="28"/>
          <w:lang w:val="es-ES" w:eastAsia="en-GB"/>
        </w:rPr>
        <w:t xml:space="preserve">Si la matrícula es bonificada, debéis aportar la documentación que lo acredite. La escuela verificará la condición de funcionario del </w:t>
      </w:r>
      <w:proofErr w:type="spellStart"/>
      <w:r w:rsidRPr="00747971">
        <w:rPr>
          <w:rFonts w:eastAsia="Times New Roman" w:cstheme="minorHAnsi"/>
          <w:sz w:val="28"/>
          <w:szCs w:val="28"/>
          <w:lang w:val="es-ES" w:eastAsia="en-GB"/>
        </w:rPr>
        <w:t>Dptº</w:t>
      </w:r>
      <w:proofErr w:type="spellEnd"/>
      <w:r w:rsidRPr="00747971">
        <w:rPr>
          <w:rFonts w:eastAsia="Times New Roman" w:cstheme="minorHAnsi"/>
          <w:sz w:val="28"/>
          <w:szCs w:val="28"/>
          <w:lang w:val="es-ES" w:eastAsia="en-GB"/>
        </w:rPr>
        <w:t xml:space="preserve"> de Educación de Aragón, de manera que ya no hace falta solicitar el certificado al Servicio Provincial. En el caso de hijos menores de 25 años de funcionarios de Educación de la DGA, hay que aportar copias digitalizadas del libro de familia y el DNI del funcionario.</w:t>
      </w:r>
    </w:p>
    <w:p w:rsidR="00747971" w:rsidRPr="00747971" w:rsidRDefault="00747971" w:rsidP="00747971">
      <w:pPr>
        <w:spacing w:before="100" w:beforeAutospacing="1" w:after="100" w:afterAutospacing="1" w:line="240" w:lineRule="auto"/>
        <w:jc w:val="both"/>
        <w:rPr>
          <w:rFonts w:eastAsia="Times New Roman" w:cstheme="minorHAnsi"/>
          <w:sz w:val="28"/>
          <w:szCs w:val="28"/>
          <w:lang w:val="es-ES" w:eastAsia="en-GB"/>
        </w:rPr>
      </w:pPr>
      <w:r w:rsidRPr="00747971">
        <w:rPr>
          <w:rFonts w:eastAsia="Times New Roman" w:cstheme="minorHAnsi"/>
          <w:sz w:val="28"/>
          <w:szCs w:val="28"/>
          <w:lang w:val="es-ES" w:eastAsia="en-GB"/>
        </w:rPr>
        <w:t>Para cualquier duda o problema en el proceso podéis llamar a la EOI en horario de 9:00 a 14:00 horas.</w:t>
      </w:r>
      <w:r w:rsidR="00981098" w:rsidRPr="00981098">
        <w:rPr>
          <w:rFonts w:eastAsia="Times New Roman" w:cstheme="minorHAnsi"/>
          <w:sz w:val="28"/>
          <w:szCs w:val="28"/>
          <w:lang w:val="es-ES" w:eastAsia="en-GB"/>
        </w:rPr>
        <w:t xml:space="preserve"> Tel: </w:t>
      </w:r>
      <w:r w:rsidR="00981098" w:rsidRPr="00981098">
        <w:rPr>
          <w:b/>
          <w:sz w:val="28"/>
          <w:szCs w:val="28"/>
        </w:rPr>
        <w:t>974 48 40 45</w:t>
      </w:r>
    </w:p>
    <w:p w:rsidR="00EF26B1" w:rsidRPr="00747971" w:rsidRDefault="00EF26B1">
      <w:pPr>
        <w:rPr>
          <w:lang w:val="es-ES"/>
        </w:rPr>
      </w:pPr>
      <w:bookmarkStart w:id="0" w:name="_GoBack"/>
      <w:bookmarkEnd w:id="0"/>
    </w:p>
    <w:sectPr w:rsidR="00EF26B1" w:rsidRPr="007479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D755F"/>
    <w:multiLevelType w:val="multilevel"/>
    <w:tmpl w:val="20E2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D35F94"/>
    <w:multiLevelType w:val="multilevel"/>
    <w:tmpl w:val="F2F2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971"/>
    <w:rsid w:val="00277C73"/>
    <w:rsid w:val="00747971"/>
    <w:rsid w:val="00981098"/>
    <w:rsid w:val="00EF2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81098"/>
    <w:rPr>
      <w:color w:val="0000FF" w:themeColor="hyperlink"/>
      <w:u w:val="single"/>
    </w:rPr>
  </w:style>
  <w:style w:type="character" w:styleId="Hipervnculovisitado">
    <w:name w:val="FollowedHyperlink"/>
    <w:basedOn w:val="Fuentedeprrafopredeter"/>
    <w:uiPriority w:val="99"/>
    <w:semiHidden/>
    <w:unhideWhenUsed/>
    <w:rsid w:val="009810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81098"/>
    <w:rPr>
      <w:color w:val="0000FF" w:themeColor="hyperlink"/>
      <w:u w:val="single"/>
    </w:rPr>
  </w:style>
  <w:style w:type="character" w:styleId="Hipervnculovisitado">
    <w:name w:val="FollowedHyperlink"/>
    <w:basedOn w:val="Fuentedeprrafopredeter"/>
    <w:uiPriority w:val="99"/>
    <w:semiHidden/>
    <w:unhideWhenUsed/>
    <w:rsid w:val="009810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862105">
      <w:bodyDiv w:val="1"/>
      <w:marLeft w:val="0"/>
      <w:marRight w:val="0"/>
      <w:marTop w:val="0"/>
      <w:marBottom w:val="0"/>
      <w:divBdr>
        <w:top w:val="none" w:sz="0" w:space="0" w:color="auto"/>
        <w:left w:val="none" w:sz="0" w:space="0" w:color="auto"/>
        <w:bottom w:val="none" w:sz="0" w:space="0" w:color="auto"/>
        <w:right w:val="none" w:sz="0" w:space="0" w:color="auto"/>
      </w:divBdr>
      <w:divsChild>
        <w:div w:id="1280137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237</Words>
  <Characters>1356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Catalinete</dc:creator>
  <cp:lastModifiedBy>Maria Teresa Catalinete</cp:lastModifiedBy>
  <cp:revision>1</cp:revision>
  <dcterms:created xsi:type="dcterms:W3CDTF">2025-07-05T16:46:00Z</dcterms:created>
  <dcterms:modified xsi:type="dcterms:W3CDTF">2025-07-05T17:13:00Z</dcterms:modified>
</cp:coreProperties>
</file>